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A49F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2E163FB">
      <w:pPr>
        <w:rPr>
          <w:rFonts w:ascii="黑体" w:hAnsi="黑体" w:eastAsia="黑体"/>
          <w:sz w:val="32"/>
          <w:szCs w:val="32"/>
        </w:rPr>
      </w:pPr>
    </w:p>
    <w:p w14:paraId="44B058E1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2024年度江苏省科协“科普江苏”计划</w:t>
      </w:r>
    </w:p>
    <w:p w14:paraId="7B89053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专业科普场馆免费开放支持项目申报书</w:t>
      </w:r>
    </w:p>
    <w:p w14:paraId="0E69C634">
      <w:pPr>
        <w:adjustRightInd w:val="0"/>
        <w:snapToGrid w:val="0"/>
        <w:spacing w:line="580" w:lineRule="exact"/>
        <w:jc w:val="center"/>
        <w:rPr>
          <w:rFonts w:ascii="楷体" w:hAnsi="楷体" w:eastAsia="楷体"/>
          <w:bCs/>
          <w:w w:val="90"/>
          <w:sz w:val="32"/>
          <w:szCs w:val="32"/>
        </w:rPr>
      </w:pPr>
      <w:r>
        <w:rPr>
          <w:rFonts w:hint="eastAsia" w:ascii="楷体" w:hAnsi="楷体" w:eastAsia="楷体"/>
          <w:bCs/>
          <w:w w:val="90"/>
          <w:sz w:val="32"/>
          <w:szCs w:val="32"/>
        </w:rPr>
        <w:t>（2025-2026年度）</w:t>
      </w:r>
    </w:p>
    <w:p w14:paraId="0A95C20B">
      <w:pPr>
        <w:adjustRightInd w:val="0"/>
        <w:snapToGrid w:val="0"/>
        <w:spacing w:line="580" w:lineRule="exact"/>
        <w:jc w:val="center"/>
        <w:rPr>
          <w:rFonts w:ascii="楷体" w:hAnsi="楷体" w:eastAsia="楷体"/>
          <w:bCs/>
          <w:w w:val="9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184"/>
      </w:tblGrid>
      <w:tr w14:paraId="28A6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16" w:type="dxa"/>
            <w:vAlign w:val="center"/>
          </w:tcPr>
          <w:p w14:paraId="08D72FDF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场馆单位：</w:t>
            </w:r>
          </w:p>
        </w:tc>
        <w:tc>
          <w:tcPr>
            <w:tcW w:w="6184" w:type="dxa"/>
            <w:vAlign w:val="center"/>
          </w:tcPr>
          <w:p w14:paraId="4B38905B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Cs w:val="40"/>
              </w:rPr>
            </w:pPr>
            <w:r>
              <w:rPr>
                <w:rFonts w:hint="eastAsia" w:ascii="仿宋_GB2312" w:eastAsia="仿宋_GB2312"/>
                <w:w w:val="90"/>
                <w:szCs w:val="40"/>
                <w:u w:val="single"/>
              </w:rPr>
              <w:t xml:space="preserve">                                              </w:t>
            </w:r>
          </w:p>
        </w:tc>
      </w:tr>
      <w:tr w14:paraId="6F35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16" w:type="dxa"/>
            <w:vAlign w:val="center"/>
          </w:tcPr>
          <w:p w14:paraId="7115565D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联 系 人：</w:t>
            </w:r>
          </w:p>
        </w:tc>
        <w:tc>
          <w:tcPr>
            <w:tcW w:w="6184" w:type="dxa"/>
            <w:vAlign w:val="center"/>
          </w:tcPr>
          <w:p w14:paraId="0074162D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Cs w:val="40"/>
              </w:rPr>
            </w:pPr>
            <w:r>
              <w:rPr>
                <w:rFonts w:hint="eastAsia" w:ascii="仿宋_GB2312" w:eastAsia="仿宋_GB2312"/>
                <w:w w:val="90"/>
                <w:szCs w:val="40"/>
                <w:u w:val="single"/>
              </w:rPr>
              <w:t xml:space="preserve">                                              </w:t>
            </w:r>
          </w:p>
        </w:tc>
      </w:tr>
      <w:tr w14:paraId="6929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16" w:type="dxa"/>
            <w:vAlign w:val="center"/>
          </w:tcPr>
          <w:p w14:paraId="6252F65A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联系电话：</w:t>
            </w:r>
          </w:p>
        </w:tc>
        <w:tc>
          <w:tcPr>
            <w:tcW w:w="6184" w:type="dxa"/>
            <w:vAlign w:val="center"/>
          </w:tcPr>
          <w:p w14:paraId="4F3D5DD4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Cs w:val="40"/>
              </w:rPr>
            </w:pPr>
            <w:r>
              <w:rPr>
                <w:rFonts w:hint="eastAsia" w:ascii="仿宋_GB2312" w:eastAsia="仿宋_GB2312"/>
                <w:w w:val="90"/>
                <w:szCs w:val="40"/>
                <w:u w:val="single"/>
              </w:rPr>
              <w:t xml:space="preserve">                                              </w:t>
            </w:r>
          </w:p>
        </w:tc>
      </w:tr>
      <w:tr w14:paraId="1F721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16" w:type="dxa"/>
            <w:vAlign w:val="center"/>
          </w:tcPr>
          <w:p w14:paraId="3C4F1605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手    机：</w:t>
            </w:r>
          </w:p>
        </w:tc>
        <w:tc>
          <w:tcPr>
            <w:tcW w:w="6184" w:type="dxa"/>
            <w:vAlign w:val="center"/>
          </w:tcPr>
          <w:p w14:paraId="75E74A24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Cs w:val="40"/>
              </w:rPr>
            </w:pPr>
            <w:r>
              <w:rPr>
                <w:rFonts w:hint="eastAsia" w:ascii="仿宋_GB2312" w:eastAsia="仿宋_GB2312"/>
                <w:w w:val="90"/>
                <w:szCs w:val="40"/>
                <w:u w:val="single"/>
              </w:rPr>
              <w:t xml:space="preserve">                                              </w:t>
            </w:r>
          </w:p>
        </w:tc>
      </w:tr>
      <w:tr w14:paraId="1B212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16" w:type="dxa"/>
            <w:vAlign w:val="center"/>
          </w:tcPr>
          <w:p w14:paraId="76BC0774">
            <w:pPr>
              <w:adjustRightInd w:val="0"/>
              <w:snapToGrid w:val="0"/>
              <w:spacing w:line="580" w:lineRule="exact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通信地址：</w:t>
            </w:r>
          </w:p>
        </w:tc>
        <w:tc>
          <w:tcPr>
            <w:tcW w:w="6184" w:type="dxa"/>
            <w:vAlign w:val="center"/>
          </w:tcPr>
          <w:p w14:paraId="50583F0B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w w:val="90"/>
                <w:szCs w:val="40"/>
                <w:u w:val="single"/>
              </w:rPr>
            </w:pPr>
            <w:r>
              <w:rPr>
                <w:rFonts w:hint="eastAsia" w:ascii="仿宋_GB2312" w:eastAsia="仿宋_GB2312"/>
                <w:w w:val="90"/>
                <w:szCs w:val="40"/>
                <w:u w:val="single"/>
              </w:rPr>
              <w:t xml:space="preserve">                                              </w:t>
            </w:r>
          </w:p>
        </w:tc>
      </w:tr>
    </w:tbl>
    <w:p w14:paraId="253FB151">
      <w:pPr>
        <w:adjustRightInd w:val="0"/>
        <w:snapToGrid w:val="0"/>
        <w:spacing w:line="580" w:lineRule="exact"/>
        <w:rPr>
          <w:rFonts w:hint="eastAsia" w:ascii="楷体_GB2312" w:eastAsia="楷体_GB2312"/>
          <w:sz w:val="32"/>
          <w:szCs w:val="32"/>
        </w:rPr>
      </w:pPr>
    </w:p>
    <w:p w14:paraId="348A571D">
      <w:pPr>
        <w:adjustRightInd w:val="0"/>
        <w:snapToGrid w:val="0"/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江苏省科学技术协会制表</w:t>
      </w:r>
    </w:p>
    <w:p w14:paraId="05774DBB">
      <w:pPr>
        <w:adjustRightInd w:val="0"/>
        <w:snapToGrid w:val="0"/>
        <w:spacing w:line="580" w:lineRule="exact"/>
        <w:jc w:val="center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2024年8月</w:t>
      </w:r>
    </w:p>
    <w:p w14:paraId="13D86417">
      <w:pPr>
        <w:snapToGrid w:val="0"/>
        <w:spacing w:line="320" w:lineRule="atLeast"/>
        <w:ind w:firstLine="360" w:firstLineChars="100"/>
        <w:jc w:val="center"/>
        <w:rPr>
          <w:rFonts w:ascii="黑体" w:hAnsi="黑体" w:eastAsia="黑体"/>
          <w:sz w:val="30"/>
        </w:rPr>
      </w:pPr>
      <w:r>
        <w:rPr>
          <w:rFonts w:ascii="黑体" w:hAnsi="黑体" w:eastAsia="黑体"/>
          <w:sz w:val="36"/>
          <w:szCs w:val="36"/>
        </w:rPr>
        <w:t>填 报 说 明</w:t>
      </w:r>
    </w:p>
    <w:p w14:paraId="1C83EE44">
      <w:pPr>
        <w:snapToGrid w:val="0"/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p w14:paraId="47A9144F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1.</w:t>
      </w:r>
      <w:r>
        <w:rPr>
          <w:rFonts w:ascii="仿宋_GB2312" w:hAnsi="宋体" w:eastAsia="仿宋_GB2312"/>
          <w:sz w:val="24"/>
          <w:szCs w:val="30"/>
        </w:rPr>
        <w:t>本申报书是申报参加</w:t>
      </w:r>
      <w:r>
        <w:rPr>
          <w:rFonts w:hint="eastAsia" w:ascii="仿宋_GB2312" w:hAnsi="宋体" w:eastAsia="仿宋_GB2312"/>
          <w:sz w:val="24"/>
          <w:szCs w:val="30"/>
        </w:rPr>
        <w:t>2024年度江苏省科协“科普江苏”计划之专业科普场馆免费开放支持计划（2025-2026年度）评审</w:t>
      </w:r>
      <w:r>
        <w:rPr>
          <w:rFonts w:ascii="仿宋_GB2312" w:hAnsi="宋体" w:eastAsia="仿宋_GB2312"/>
          <w:sz w:val="24"/>
          <w:szCs w:val="30"/>
        </w:rPr>
        <w:t>的</w:t>
      </w:r>
      <w:r>
        <w:rPr>
          <w:rFonts w:hint="eastAsia" w:ascii="仿宋_GB2312" w:hAnsi="宋体" w:eastAsia="仿宋_GB2312"/>
          <w:sz w:val="24"/>
          <w:szCs w:val="30"/>
        </w:rPr>
        <w:t>重要</w:t>
      </w:r>
      <w:r>
        <w:rPr>
          <w:rFonts w:ascii="仿宋_GB2312" w:hAnsi="宋体" w:eastAsia="仿宋_GB2312"/>
          <w:sz w:val="24"/>
          <w:szCs w:val="30"/>
        </w:rPr>
        <w:t>依据，填写内容</w:t>
      </w:r>
      <w:r>
        <w:rPr>
          <w:rFonts w:hint="eastAsia" w:ascii="仿宋_GB2312" w:hAnsi="宋体" w:eastAsia="仿宋_GB2312"/>
          <w:sz w:val="24"/>
          <w:szCs w:val="30"/>
        </w:rPr>
        <w:t>必</w:t>
      </w:r>
      <w:r>
        <w:rPr>
          <w:rFonts w:ascii="仿宋_GB2312" w:hAnsi="宋体" w:eastAsia="仿宋_GB2312"/>
          <w:sz w:val="24"/>
          <w:szCs w:val="30"/>
        </w:rPr>
        <w:t>须</w:t>
      </w:r>
      <w:r>
        <w:rPr>
          <w:rFonts w:hint="eastAsia" w:ascii="仿宋_GB2312" w:hAnsi="宋体" w:eastAsia="仿宋_GB2312"/>
          <w:sz w:val="24"/>
          <w:szCs w:val="30"/>
        </w:rPr>
        <w:t>认真</w:t>
      </w:r>
      <w:r>
        <w:rPr>
          <w:rFonts w:ascii="仿宋_GB2312" w:hAnsi="宋体" w:eastAsia="仿宋_GB2312"/>
          <w:sz w:val="24"/>
          <w:szCs w:val="30"/>
        </w:rPr>
        <w:t>严谨</w:t>
      </w:r>
      <w:r>
        <w:rPr>
          <w:rFonts w:hint="eastAsia" w:ascii="仿宋_GB2312" w:hAnsi="宋体" w:eastAsia="仿宋_GB2312"/>
          <w:sz w:val="24"/>
          <w:szCs w:val="30"/>
        </w:rPr>
        <w:t>、</w:t>
      </w:r>
      <w:r>
        <w:rPr>
          <w:rFonts w:ascii="仿宋_GB2312" w:hAnsi="宋体" w:eastAsia="仿宋_GB2312"/>
          <w:sz w:val="24"/>
          <w:szCs w:val="30"/>
        </w:rPr>
        <w:t>实事求是</w:t>
      </w:r>
      <w:r>
        <w:rPr>
          <w:rFonts w:hint="eastAsia" w:ascii="仿宋_GB2312" w:hAnsi="宋体" w:eastAsia="仿宋_GB2312"/>
          <w:sz w:val="24"/>
          <w:szCs w:val="30"/>
        </w:rPr>
        <w:t>。不得随意应付、弄虚作假，一旦查实，取消申报资格并通报</w:t>
      </w:r>
      <w:r>
        <w:rPr>
          <w:rFonts w:ascii="仿宋_GB2312" w:hAnsi="宋体" w:eastAsia="仿宋_GB2312"/>
          <w:sz w:val="24"/>
          <w:szCs w:val="30"/>
        </w:rPr>
        <w:t>。</w:t>
      </w:r>
    </w:p>
    <w:p w14:paraId="7C3DA621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2.认真对应相关</w:t>
      </w:r>
      <w:r>
        <w:rPr>
          <w:rFonts w:ascii="仿宋_GB2312" w:hAnsi="宋体" w:eastAsia="仿宋_GB2312"/>
          <w:sz w:val="24"/>
          <w:szCs w:val="30"/>
        </w:rPr>
        <w:t>栏目</w:t>
      </w:r>
      <w:r>
        <w:rPr>
          <w:rFonts w:hint="eastAsia" w:ascii="仿宋_GB2312" w:hAnsi="宋体" w:eastAsia="仿宋_GB2312"/>
          <w:sz w:val="24"/>
          <w:szCs w:val="30"/>
        </w:rPr>
        <w:t>进行填写</w:t>
      </w:r>
      <w:r>
        <w:rPr>
          <w:rFonts w:ascii="仿宋_GB2312" w:hAnsi="宋体" w:eastAsia="仿宋_GB2312"/>
          <w:sz w:val="24"/>
          <w:szCs w:val="30"/>
        </w:rPr>
        <w:t>，</w:t>
      </w:r>
      <w:r>
        <w:rPr>
          <w:rFonts w:hint="eastAsia" w:ascii="仿宋_GB2312" w:hAnsi="宋体" w:eastAsia="仿宋_GB2312"/>
          <w:sz w:val="24"/>
          <w:szCs w:val="30"/>
        </w:rPr>
        <w:t>如与本场馆无关栏目则不用填写。</w:t>
      </w:r>
    </w:p>
    <w:p w14:paraId="63E7DD38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3.场馆单位是指实际拥有场馆展陈资产的单位，并接收补助资金的单位。</w:t>
      </w:r>
    </w:p>
    <w:p w14:paraId="0C31F1EB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4.运营单位是指负责场馆日常运行的单位。</w:t>
      </w:r>
    </w:p>
    <w:p w14:paraId="79DF0552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5.经营性科普场馆指有门票收费的场馆（包括单独收费或收费园区内的不另行收费的场馆）；非经营性科普场馆是指无门票收费的场馆。</w:t>
      </w:r>
    </w:p>
    <w:p w14:paraId="4BA4BEB4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6.推荐单位应为各设区市科协，各省级学会，各省部属高校、科研院所、企业科协推荐其中之一。</w:t>
      </w:r>
    </w:p>
    <w:p w14:paraId="003378C5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7.提交的纸质版本申报材料，需按照</w:t>
      </w:r>
      <w:r>
        <w:rPr>
          <w:rFonts w:ascii="仿宋_GB2312" w:hAnsi="宋体" w:eastAsia="仿宋_GB2312"/>
          <w:sz w:val="24"/>
          <w:szCs w:val="30"/>
        </w:rPr>
        <w:t>要求</w:t>
      </w:r>
      <w:r>
        <w:rPr>
          <w:rFonts w:hint="eastAsia" w:ascii="仿宋_GB2312" w:hAnsi="宋体" w:eastAsia="仿宋_GB2312"/>
          <w:sz w:val="24"/>
          <w:szCs w:val="30"/>
        </w:rPr>
        <w:t>盖章用印，复印件无效。</w:t>
      </w:r>
    </w:p>
    <w:p w14:paraId="41730E51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  <w:r>
        <w:rPr>
          <w:rFonts w:hint="eastAsia" w:ascii="仿宋_GB2312" w:hAnsi="宋体" w:eastAsia="仿宋_GB2312"/>
          <w:sz w:val="24"/>
          <w:szCs w:val="30"/>
        </w:rPr>
        <w:t>8.请按此《申报书》最后一页末的相关说明，准备相关佐证材料分项提交。</w:t>
      </w:r>
    </w:p>
    <w:p w14:paraId="122523BB">
      <w:pPr>
        <w:adjustRightInd w:val="0"/>
        <w:snapToGrid w:val="0"/>
        <w:spacing w:line="440" w:lineRule="exact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1E2ECAAC">
      <w:pPr>
        <w:spacing w:before="100" w:beforeAutospacing="1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5362AD68">
      <w:pPr>
        <w:spacing w:before="100" w:beforeAutospacing="1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638D08BC">
      <w:pPr>
        <w:spacing w:before="100" w:beforeAutospacing="1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2123BE3F">
      <w:pPr>
        <w:spacing w:before="100" w:beforeAutospacing="1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2BBA3C09">
      <w:pPr>
        <w:spacing w:before="100" w:beforeAutospacing="1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55F2029D">
      <w:pPr>
        <w:spacing w:before="100" w:beforeAutospacing="1"/>
        <w:ind w:firstLine="480" w:firstLineChars="200"/>
        <w:rPr>
          <w:rFonts w:ascii="仿宋_GB2312" w:hAnsi="宋体" w:eastAsia="仿宋_GB2312"/>
          <w:sz w:val="24"/>
          <w:szCs w:val="30"/>
        </w:rPr>
      </w:pPr>
    </w:p>
    <w:p w14:paraId="74BE5BE2">
      <w:pPr>
        <w:spacing w:before="100" w:beforeAutospacing="1"/>
        <w:rPr>
          <w:rFonts w:hint="eastAsia" w:ascii="仿宋_GB2312" w:hAnsi="宋体" w:eastAsia="仿宋_GB2312"/>
          <w:sz w:val="24"/>
          <w:szCs w:val="30"/>
        </w:rPr>
        <w:sectPr>
          <w:footerReference r:id="rId5" w:type="default"/>
          <w:pgSz w:w="11906" w:h="16838"/>
          <w:pgMar w:top="2098" w:right="1588" w:bottom="1985" w:left="1588" w:header="851" w:footer="1418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tblpXSpec="center" w:tblpY="1"/>
        <w:tblOverlap w:val="never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96"/>
        <w:gridCol w:w="339"/>
        <w:gridCol w:w="112"/>
        <w:gridCol w:w="1022"/>
        <w:gridCol w:w="425"/>
        <w:gridCol w:w="835"/>
        <w:gridCol w:w="299"/>
        <w:gridCol w:w="699"/>
        <w:gridCol w:w="283"/>
        <w:gridCol w:w="10"/>
        <w:gridCol w:w="426"/>
        <w:gridCol w:w="966"/>
        <w:gridCol w:w="876"/>
        <w:gridCol w:w="142"/>
        <w:gridCol w:w="142"/>
        <w:gridCol w:w="1134"/>
      </w:tblGrid>
      <w:tr w14:paraId="600E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8794" w:type="dxa"/>
            <w:gridSpan w:val="17"/>
            <w:vAlign w:val="center"/>
          </w:tcPr>
          <w:p w14:paraId="117CEAA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br w:type="page"/>
            </w:r>
            <w:r>
              <w:rPr>
                <w:kern w:val="0"/>
                <w:sz w:val="44"/>
                <w:szCs w:val="44"/>
              </w:rPr>
              <w:br w:type="page"/>
            </w:r>
            <w:r>
              <w:rPr>
                <w:rFonts w:eastAsia="黑体"/>
                <w:kern w:val="0"/>
                <w:sz w:val="28"/>
                <w:szCs w:val="28"/>
              </w:rPr>
              <w:t>一、基础信息</w:t>
            </w:r>
          </w:p>
        </w:tc>
      </w:tr>
      <w:tr w14:paraId="6173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35" w:type="dxa"/>
            <w:gridSpan w:val="4"/>
            <w:vAlign w:val="center"/>
          </w:tcPr>
          <w:p w14:paraId="3A93B633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场馆名称</w:t>
            </w:r>
          </w:p>
        </w:tc>
        <w:tc>
          <w:tcPr>
            <w:tcW w:w="7259" w:type="dxa"/>
            <w:gridSpan w:val="13"/>
          </w:tcPr>
          <w:p w14:paraId="554020E7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</w:tr>
      <w:tr w14:paraId="0442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35" w:type="dxa"/>
            <w:gridSpan w:val="4"/>
            <w:vAlign w:val="center"/>
          </w:tcPr>
          <w:p w14:paraId="57B27907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场馆单位</w:t>
            </w:r>
          </w:p>
        </w:tc>
        <w:tc>
          <w:tcPr>
            <w:tcW w:w="7259" w:type="dxa"/>
            <w:gridSpan w:val="13"/>
            <w:vAlign w:val="center"/>
          </w:tcPr>
          <w:p w14:paraId="72657216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</w:tr>
      <w:tr w14:paraId="38B1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1535" w:type="dxa"/>
            <w:gridSpan w:val="4"/>
            <w:vAlign w:val="center"/>
          </w:tcPr>
          <w:p w14:paraId="16FCC185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场馆单位性质（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对应打√</w:t>
            </w:r>
            <w:r>
              <w:rPr>
                <w:rFonts w:hint="eastAsia" w:ascii="仿宋_GB2312" w:hAnsi="宋体" w:eastAsia="仿宋_GB2312"/>
                <w:szCs w:val="28"/>
              </w:rPr>
              <w:t>）</w:t>
            </w:r>
          </w:p>
        </w:tc>
        <w:tc>
          <w:tcPr>
            <w:tcW w:w="7259" w:type="dxa"/>
            <w:gridSpan w:val="13"/>
            <w:vAlign w:val="center"/>
          </w:tcPr>
          <w:p w14:paraId="58A43512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 xml:space="preserve">大专院校□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Cs w:val="28"/>
              </w:rPr>
              <w:t xml:space="preserve"> 事业型研究单位□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Cs w:val="28"/>
              </w:rPr>
              <w:t xml:space="preserve"> 转制为企业的科研院所□   </w:t>
            </w:r>
          </w:p>
          <w:p w14:paraId="17206DAE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 xml:space="preserve">社会团体□ 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国有企业□ 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民营企业□ 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股份制企业□   </w:t>
            </w:r>
          </w:p>
          <w:p w14:paraId="59FD4662">
            <w:pPr>
              <w:adjustRightInd w:val="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/>
                <w:szCs w:val="28"/>
              </w:rPr>
              <w:t xml:space="preserve">合资企业□ 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外资企业□ 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>其它□</w:t>
            </w:r>
          </w:p>
        </w:tc>
      </w:tr>
      <w:tr w14:paraId="6DAA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 w14:paraId="0A4CE6D5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运营单位</w:t>
            </w:r>
          </w:p>
        </w:tc>
        <w:tc>
          <w:tcPr>
            <w:tcW w:w="7259" w:type="dxa"/>
            <w:gridSpan w:val="13"/>
            <w:vAlign w:val="center"/>
          </w:tcPr>
          <w:p w14:paraId="139F1501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</w:tr>
      <w:tr w14:paraId="54DC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 w14:paraId="437D6C60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场馆负责人</w:t>
            </w:r>
          </w:p>
        </w:tc>
        <w:tc>
          <w:tcPr>
            <w:tcW w:w="2282" w:type="dxa"/>
            <w:gridSpan w:val="3"/>
            <w:vAlign w:val="center"/>
          </w:tcPr>
          <w:p w14:paraId="72A4E0FA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0D0C919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职务</w:t>
            </w:r>
          </w:p>
        </w:tc>
        <w:tc>
          <w:tcPr>
            <w:tcW w:w="1685" w:type="dxa"/>
            <w:gridSpan w:val="4"/>
            <w:vAlign w:val="center"/>
          </w:tcPr>
          <w:p w14:paraId="623DF22A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22E952D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联系方式</w:t>
            </w:r>
          </w:p>
        </w:tc>
        <w:tc>
          <w:tcPr>
            <w:tcW w:w="1276" w:type="dxa"/>
            <w:gridSpan w:val="2"/>
          </w:tcPr>
          <w:p w14:paraId="28475EB8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</w:tr>
      <w:tr w14:paraId="501E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535" w:type="dxa"/>
            <w:gridSpan w:val="4"/>
            <w:vAlign w:val="center"/>
          </w:tcPr>
          <w:p w14:paraId="22353144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电子邮件</w:t>
            </w:r>
          </w:p>
        </w:tc>
        <w:tc>
          <w:tcPr>
            <w:tcW w:w="7259" w:type="dxa"/>
            <w:gridSpan w:val="13"/>
          </w:tcPr>
          <w:p w14:paraId="024078B0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</w:tr>
      <w:tr w14:paraId="64A5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94" w:type="dxa"/>
            <w:gridSpan w:val="17"/>
            <w:vAlign w:val="center"/>
          </w:tcPr>
          <w:p w14:paraId="1E99AE1A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二、场馆基本信息</w:t>
            </w:r>
          </w:p>
        </w:tc>
      </w:tr>
      <w:tr w14:paraId="149C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</w:trPr>
        <w:tc>
          <w:tcPr>
            <w:tcW w:w="1423" w:type="dxa"/>
            <w:gridSpan w:val="3"/>
            <w:vAlign w:val="center"/>
          </w:tcPr>
          <w:p w14:paraId="65C157F5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场馆类型</w:t>
            </w:r>
          </w:p>
          <w:p w14:paraId="402032F0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（对应打√）</w:t>
            </w:r>
          </w:p>
        </w:tc>
        <w:tc>
          <w:tcPr>
            <w:tcW w:w="2693" w:type="dxa"/>
            <w:gridSpan w:val="5"/>
            <w:vAlign w:val="center"/>
          </w:tcPr>
          <w:p w14:paraId="6CB85888">
            <w:pPr>
              <w:adjustRightInd w:val="0"/>
              <w:spacing w:line="400" w:lineRule="exact"/>
              <w:ind w:left="627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非经营性科普</w:t>
            </w:r>
            <w:r>
              <w:rPr>
                <w:rFonts w:ascii="仿宋_GB2312" w:hAnsi="宋体" w:eastAsia="仿宋_GB2312"/>
                <w:szCs w:val="28"/>
              </w:rPr>
              <w:t>场馆□</w:t>
            </w:r>
          </w:p>
        </w:tc>
        <w:tc>
          <w:tcPr>
            <w:tcW w:w="4678" w:type="dxa"/>
            <w:gridSpan w:val="9"/>
            <w:vAlign w:val="center"/>
          </w:tcPr>
          <w:p w14:paraId="1C9886D1">
            <w:pPr>
              <w:adjustRightInd w:val="0"/>
              <w:spacing w:line="400" w:lineRule="exact"/>
              <w:ind w:left="627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经营性科普</w:t>
            </w:r>
            <w:r>
              <w:rPr>
                <w:rFonts w:ascii="仿宋_GB2312" w:hAnsi="宋体" w:eastAsia="仿宋_GB2312"/>
                <w:szCs w:val="28"/>
              </w:rPr>
              <w:t>场馆□</w:t>
            </w:r>
          </w:p>
        </w:tc>
      </w:tr>
      <w:tr w14:paraId="453C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423" w:type="dxa"/>
            <w:gridSpan w:val="3"/>
            <w:vAlign w:val="center"/>
          </w:tcPr>
          <w:p w14:paraId="2FF43F9D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馆舍面积</w:t>
            </w:r>
          </w:p>
        </w:tc>
        <w:tc>
          <w:tcPr>
            <w:tcW w:w="1134" w:type="dxa"/>
            <w:gridSpan w:val="2"/>
            <w:vAlign w:val="center"/>
          </w:tcPr>
          <w:p w14:paraId="635DB18E">
            <w:pPr>
              <w:adjustRightInd w:val="0"/>
              <w:jc w:val="right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m</w:t>
            </w:r>
            <w:r>
              <w:rPr>
                <w:rFonts w:ascii="仿宋_GB2312" w:hAnsi="宋体" w:eastAsia="仿宋_GB2312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14:paraId="31004C00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展</w:t>
            </w:r>
            <w:r>
              <w:rPr>
                <w:rFonts w:hint="eastAsia" w:ascii="仿宋_GB2312" w:hAnsi="宋体" w:eastAsia="仿宋_GB2312"/>
                <w:szCs w:val="28"/>
              </w:rPr>
              <w:t>厅</w:t>
            </w:r>
            <w:r>
              <w:rPr>
                <w:rFonts w:ascii="仿宋_GB2312" w:hAnsi="宋体" w:eastAsia="仿宋_GB2312"/>
                <w:szCs w:val="28"/>
              </w:rPr>
              <w:t>面积</w:t>
            </w:r>
          </w:p>
        </w:tc>
        <w:tc>
          <w:tcPr>
            <w:tcW w:w="1418" w:type="dxa"/>
            <w:gridSpan w:val="4"/>
            <w:vAlign w:val="center"/>
          </w:tcPr>
          <w:p w14:paraId="1A6FE5EC">
            <w:pPr>
              <w:adjustRightInd w:val="0"/>
              <w:jc w:val="right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m</w:t>
            </w:r>
            <w:r>
              <w:rPr>
                <w:rFonts w:ascii="仿宋_GB2312" w:hAnsi="宋体" w:eastAsia="仿宋_GB2312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7C17C33B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展品/藏品总量</w:t>
            </w:r>
          </w:p>
        </w:tc>
        <w:tc>
          <w:tcPr>
            <w:tcW w:w="1418" w:type="dxa"/>
            <w:gridSpan w:val="3"/>
            <w:vAlign w:val="center"/>
          </w:tcPr>
          <w:p w14:paraId="240BE2A7">
            <w:pPr>
              <w:adjustRightInd w:val="0"/>
              <w:jc w:val="right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件/套</w:t>
            </w:r>
          </w:p>
        </w:tc>
      </w:tr>
      <w:tr w14:paraId="1D13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1423" w:type="dxa"/>
            <w:gridSpan w:val="3"/>
            <w:vAlign w:val="center"/>
          </w:tcPr>
          <w:p w14:paraId="56DA7EC3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场馆地址</w:t>
            </w:r>
          </w:p>
        </w:tc>
        <w:tc>
          <w:tcPr>
            <w:tcW w:w="7371" w:type="dxa"/>
            <w:gridSpan w:val="14"/>
            <w:vAlign w:val="center"/>
          </w:tcPr>
          <w:p w14:paraId="07A08B3D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（请具体至场馆所在</w:t>
            </w:r>
            <w:r>
              <w:rPr>
                <w:rFonts w:hint="eastAsia" w:ascii="仿宋_GB2312" w:hAnsi="宋体" w:eastAsia="仿宋_GB2312"/>
                <w:szCs w:val="28"/>
              </w:rPr>
              <w:t>点位或</w:t>
            </w:r>
            <w:r>
              <w:rPr>
                <w:rFonts w:ascii="仿宋_GB2312" w:hAnsi="宋体" w:eastAsia="仿宋_GB2312"/>
                <w:szCs w:val="28"/>
              </w:rPr>
              <w:t>楼层）</w:t>
            </w:r>
          </w:p>
        </w:tc>
      </w:tr>
      <w:tr w14:paraId="7BF7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23" w:type="dxa"/>
            <w:gridSpan w:val="3"/>
            <w:vAlign w:val="center"/>
          </w:tcPr>
          <w:p w14:paraId="0A1A53F1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核心展品/</w:t>
            </w:r>
          </w:p>
          <w:p w14:paraId="5ACD8FC4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藏品</w:t>
            </w:r>
            <w:r>
              <w:rPr>
                <w:rFonts w:hint="eastAsia" w:ascii="仿宋_GB2312" w:hAnsi="宋体" w:eastAsia="仿宋_GB2312"/>
                <w:szCs w:val="28"/>
              </w:rPr>
              <w:t>名称</w:t>
            </w:r>
          </w:p>
        </w:tc>
        <w:tc>
          <w:tcPr>
            <w:tcW w:w="7371" w:type="dxa"/>
            <w:gridSpan w:val="14"/>
            <w:vAlign w:val="center"/>
          </w:tcPr>
          <w:p w14:paraId="726DB0AA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  <w:p w14:paraId="2481DD1D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  <w:p w14:paraId="26B4CAE6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</w:tc>
      </w:tr>
      <w:tr w14:paraId="651B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exact"/>
        </w:trPr>
        <w:tc>
          <w:tcPr>
            <w:tcW w:w="1423" w:type="dxa"/>
            <w:gridSpan w:val="3"/>
            <w:vAlign w:val="center"/>
          </w:tcPr>
          <w:p w14:paraId="173A3AE0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展</w:t>
            </w:r>
            <w:r>
              <w:rPr>
                <w:rFonts w:hint="eastAsia" w:ascii="仿宋_GB2312" w:hAnsi="宋体" w:eastAsia="仿宋_GB2312"/>
                <w:szCs w:val="28"/>
              </w:rPr>
              <w:t>厅主要</w:t>
            </w:r>
          </w:p>
          <w:p w14:paraId="67B61CCE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内容简介</w:t>
            </w:r>
          </w:p>
          <w:p w14:paraId="0178C028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（300字</w:t>
            </w:r>
          </w:p>
          <w:p w14:paraId="7A6C50BB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以内）</w:t>
            </w:r>
          </w:p>
        </w:tc>
        <w:tc>
          <w:tcPr>
            <w:tcW w:w="7371" w:type="dxa"/>
            <w:gridSpan w:val="14"/>
            <w:vAlign w:val="center"/>
          </w:tcPr>
          <w:p w14:paraId="52F18D39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  <w:p w14:paraId="65444BC7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  <w:p w14:paraId="45D6DB3B">
            <w:pPr>
              <w:adjustRightInd w:val="0"/>
              <w:rPr>
                <w:rFonts w:ascii="仿宋_GB2312" w:hAnsi="宋体" w:eastAsia="仿宋_GB2312"/>
                <w:szCs w:val="28"/>
              </w:rPr>
            </w:pPr>
          </w:p>
          <w:p w14:paraId="622D8604">
            <w:pPr>
              <w:rPr>
                <w:rFonts w:ascii="仿宋_GB2312" w:hAnsi="宋体" w:eastAsia="仿宋_GB2312"/>
                <w:szCs w:val="28"/>
              </w:rPr>
            </w:pPr>
          </w:p>
          <w:p w14:paraId="79723785">
            <w:pPr>
              <w:rPr>
                <w:rFonts w:ascii="仿宋_GB2312" w:hAnsi="宋体" w:eastAsia="仿宋_GB2312"/>
                <w:szCs w:val="28"/>
              </w:rPr>
            </w:pPr>
          </w:p>
          <w:p w14:paraId="49B6D161">
            <w:pPr>
              <w:rPr>
                <w:rFonts w:ascii="仿宋_GB2312" w:hAnsi="宋体" w:eastAsia="仿宋_GB2312"/>
                <w:szCs w:val="28"/>
              </w:rPr>
            </w:pPr>
          </w:p>
          <w:p w14:paraId="684E5A83">
            <w:pPr>
              <w:rPr>
                <w:rFonts w:ascii="仿宋_GB2312" w:hAnsi="宋体" w:eastAsia="仿宋_GB2312"/>
                <w:szCs w:val="28"/>
              </w:rPr>
            </w:pPr>
          </w:p>
          <w:p w14:paraId="4022CB01">
            <w:pPr>
              <w:rPr>
                <w:rFonts w:ascii="仿宋_GB2312" w:hAnsi="宋体" w:eastAsia="仿宋_GB2312"/>
                <w:szCs w:val="28"/>
              </w:rPr>
            </w:pPr>
          </w:p>
        </w:tc>
      </w:tr>
      <w:tr w14:paraId="7E54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8794" w:type="dxa"/>
            <w:gridSpan w:val="17"/>
            <w:vAlign w:val="center"/>
          </w:tcPr>
          <w:p w14:paraId="49585B98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三、场馆运行情况</w:t>
            </w:r>
          </w:p>
        </w:tc>
      </w:tr>
      <w:tr w14:paraId="54A3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84" w:type="dxa"/>
            <w:gridSpan w:val="2"/>
            <w:vAlign w:val="center"/>
          </w:tcPr>
          <w:p w14:paraId="50112B9B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开放模式</w:t>
            </w:r>
          </w:p>
        </w:tc>
        <w:tc>
          <w:tcPr>
            <w:tcW w:w="7710" w:type="dxa"/>
            <w:gridSpan w:val="15"/>
            <w:vAlign w:val="center"/>
          </w:tcPr>
          <w:p w14:paraId="2EFA4A00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 xml:space="preserve">预约开放□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Cs w:val="28"/>
              </w:rPr>
              <w:t xml:space="preserve"> 定期开放□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Cs w:val="28"/>
              </w:rPr>
              <w:t>预约、定期皆有□</w:t>
            </w:r>
          </w:p>
        </w:tc>
      </w:tr>
      <w:tr w14:paraId="79E3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084" w:type="dxa"/>
            <w:gridSpan w:val="2"/>
            <w:vAlign w:val="center"/>
          </w:tcPr>
          <w:p w14:paraId="6290FD97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>观众类型</w:t>
            </w:r>
          </w:p>
        </w:tc>
        <w:tc>
          <w:tcPr>
            <w:tcW w:w="7710" w:type="dxa"/>
            <w:gridSpan w:val="15"/>
            <w:vAlign w:val="center"/>
          </w:tcPr>
          <w:p w14:paraId="4C7112C6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Cs w:val="28"/>
              </w:rPr>
              <w:t xml:space="preserve">主要为团队□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Cs w:val="28"/>
              </w:rPr>
              <w:t xml:space="preserve">主要为散客□  </w:t>
            </w:r>
            <w:r>
              <w:rPr>
                <w:rFonts w:hint="eastAsia" w:ascii="仿宋_GB2312" w:hAnsi="宋体" w:eastAsia="仿宋_GB2312"/>
                <w:szCs w:val="28"/>
              </w:rPr>
              <w:t xml:space="preserve">   </w:t>
            </w:r>
            <w:r>
              <w:rPr>
                <w:rFonts w:ascii="仿宋_GB2312" w:hAnsi="宋体" w:eastAsia="仿宋_GB2312"/>
                <w:szCs w:val="28"/>
              </w:rPr>
              <w:t>团队、散客皆有□</w:t>
            </w:r>
          </w:p>
        </w:tc>
      </w:tr>
      <w:tr w14:paraId="217A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84" w:type="dxa"/>
            <w:gridSpan w:val="2"/>
            <w:vMerge w:val="restart"/>
            <w:vAlign w:val="center"/>
          </w:tcPr>
          <w:p w14:paraId="2860707F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人员情况</w:t>
            </w:r>
          </w:p>
        </w:tc>
        <w:tc>
          <w:tcPr>
            <w:tcW w:w="1898" w:type="dxa"/>
            <w:gridSpan w:val="4"/>
            <w:vAlign w:val="center"/>
          </w:tcPr>
          <w:p w14:paraId="389F297E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专职人员__人</w:t>
            </w:r>
          </w:p>
        </w:tc>
        <w:tc>
          <w:tcPr>
            <w:tcW w:w="2126" w:type="dxa"/>
            <w:gridSpan w:val="5"/>
            <w:vAlign w:val="center"/>
          </w:tcPr>
          <w:p w14:paraId="00727E98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兼职人员__人</w:t>
            </w:r>
          </w:p>
        </w:tc>
        <w:tc>
          <w:tcPr>
            <w:tcW w:w="2552" w:type="dxa"/>
            <w:gridSpan w:val="5"/>
            <w:vAlign w:val="center"/>
          </w:tcPr>
          <w:p w14:paraId="68D0245C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科普专家__人</w:t>
            </w:r>
          </w:p>
        </w:tc>
        <w:tc>
          <w:tcPr>
            <w:tcW w:w="1134" w:type="dxa"/>
            <w:vAlign w:val="center"/>
          </w:tcPr>
          <w:p w14:paraId="503B0AD8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科普志愿者__人</w:t>
            </w:r>
          </w:p>
        </w:tc>
      </w:tr>
      <w:tr w14:paraId="350A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084" w:type="dxa"/>
            <w:gridSpan w:val="2"/>
            <w:vMerge w:val="continue"/>
            <w:vAlign w:val="center"/>
          </w:tcPr>
          <w:p w14:paraId="38D8EE02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04C07080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其中：管理人员_</w:t>
            </w:r>
            <w:r>
              <w:rPr>
                <w:rFonts w:ascii="仿宋_GB2312" w:hAnsi="宋体" w:eastAsia="仿宋_GB2312"/>
                <w:szCs w:val="28"/>
              </w:rPr>
              <w:t>_</w:t>
            </w:r>
            <w:r>
              <w:rPr>
                <w:rFonts w:hint="eastAsia" w:ascii="仿宋_GB2312" w:hAnsi="宋体" w:eastAsia="仿宋_GB2312"/>
                <w:szCs w:val="28"/>
              </w:rPr>
              <w:t>人；讲解员__人</w:t>
            </w:r>
          </w:p>
        </w:tc>
        <w:tc>
          <w:tcPr>
            <w:tcW w:w="2126" w:type="dxa"/>
            <w:gridSpan w:val="5"/>
            <w:vAlign w:val="center"/>
          </w:tcPr>
          <w:p w14:paraId="39D5C923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其中：管理人员_</w:t>
            </w:r>
            <w:r>
              <w:rPr>
                <w:rFonts w:ascii="仿宋_GB2312" w:hAnsi="宋体" w:eastAsia="仿宋_GB2312"/>
                <w:szCs w:val="28"/>
              </w:rPr>
              <w:t>_</w:t>
            </w:r>
            <w:r>
              <w:rPr>
                <w:rFonts w:hint="eastAsia" w:ascii="仿宋_GB2312" w:hAnsi="宋体" w:eastAsia="仿宋_GB2312"/>
                <w:szCs w:val="28"/>
              </w:rPr>
              <w:t>人；讲解员__人</w:t>
            </w:r>
          </w:p>
        </w:tc>
        <w:tc>
          <w:tcPr>
            <w:tcW w:w="2552" w:type="dxa"/>
            <w:gridSpan w:val="5"/>
          </w:tcPr>
          <w:p w14:paraId="27388F95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主要来自于：</w:t>
            </w:r>
          </w:p>
        </w:tc>
        <w:tc>
          <w:tcPr>
            <w:tcW w:w="1134" w:type="dxa"/>
          </w:tcPr>
          <w:p w14:paraId="1F82D1B1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主要来自于：</w:t>
            </w:r>
          </w:p>
        </w:tc>
      </w:tr>
      <w:tr w14:paraId="2DCE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84" w:type="dxa"/>
            <w:gridSpan w:val="2"/>
            <w:vAlign w:val="center"/>
          </w:tcPr>
          <w:p w14:paraId="021743F1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年度</w:t>
            </w:r>
          </w:p>
        </w:tc>
        <w:tc>
          <w:tcPr>
            <w:tcW w:w="1898" w:type="dxa"/>
            <w:gridSpan w:val="4"/>
            <w:vAlign w:val="center"/>
          </w:tcPr>
          <w:p w14:paraId="15538ADB">
            <w:pPr>
              <w:adjustRightInd w:val="0"/>
              <w:jc w:val="center"/>
              <w:rPr>
                <w:rFonts w:ascii="仿宋_GB2312" w:hAnsi="宋体" w:eastAsia="仿宋_GB2312"/>
                <w:b/>
                <w:bCs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8"/>
              </w:rPr>
              <w:t>开放时间情况</w:t>
            </w:r>
          </w:p>
        </w:tc>
        <w:tc>
          <w:tcPr>
            <w:tcW w:w="2126" w:type="dxa"/>
            <w:gridSpan w:val="5"/>
            <w:vAlign w:val="center"/>
          </w:tcPr>
          <w:p w14:paraId="3F1695BE">
            <w:pPr>
              <w:adjustRightInd w:val="0"/>
              <w:jc w:val="center"/>
              <w:rPr>
                <w:rFonts w:ascii="仿宋_GB2312" w:hAnsi="宋体" w:eastAsia="仿宋_GB2312"/>
                <w:b/>
                <w:bCs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8"/>
              </w:rPr>
              <w:t>参观人数情况</w:t>
            </w:r>
          </w:p>
        </w:tc>
        <w:tc>
          <w:tcPr>
            <w:tcW w:w="2552" w:type="dxa"/>
            <w:gridSpan w:val="5"/>
            <w:vAlign w:val="center"/>
          </w:tcPr>
          <w:p w14:paraId="1EDBB3F9">
            <w:pPr>
              <w:adjustRightInd w:val="0"/>
              <w:jc w:val="center"/>
              <w:rPr>
                <w:rFonts w:ascii="仿宋_GB2312" w:hAnsi="宋体" w:eastAsia="仿宋_GB2312"/>
                <w:b/>
                <w:bCs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8"/>
              </w:rPr>
              <w:t>经费收支情况</w:t>
            </w:r>
          </w:p>
        </w:tc>
        <w:tc>
          <w:tcPr>
            <w:tcW w:w="1134" w:type="dxa"/>
            <w:vAlign w:val="center"/>
          </w:tcPr>
          <w:p w14:paraId="51DC2072">
            <w:pPr>
              <w:adjustRightInd w:val="0"/>
              <w:jc w:val="center"/>
              <w:rPr>
                <w:rFonts w:ascii="仿宋_GB2312" w:hAnsi="宋体" w:eastAsia="仿宋_GB2312"/>
                <w:b/>
                <w:bCs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8"/>
              </w:rPr>
              <w:t>门票收入</w:t>
            </w:r>
          </w:p>
          <w:p w14:paraId="0047E995">
            <w:pPr>
              <w:adjustRightInd w:val="0"/>
              <w:jc w:val="center"/>
              <w:rPr>
                <w:rFonts w:ascii="仿宋_GB2312" w:hAnsi="宋体" w:eastAsia="仿宋_GB2312"/>
                <w:b/>
                <w:bCs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8"/>
              </w:rPr>
              <w:t>情况</w:t>
            </w:r>
          </w:p>
        </w:tc>
      </w:tr>
      <w:tr w14:paraId="4399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084" w:type="dxa"/>
            <w:gridSpan w:val="2"/>
            <w:vAlign w:val="center"/>
          </w:tcPr>
          <w:p w14:paraId="6D6B0B27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2023年度运行情况</w:t>
            </w:r>
          </w:p>
        </w:tc>
        <w:tc>
          <w:tcPr>
            <w:tcW w:w="1898" w:type="dxa"/>
            <w:gridSpan w:val="4"/>
          </w:tcPr>
          <w:p w14:paraId="1317C87C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全年共开放__</w:t>
            </w:r>
            <w:r>
              <w:rPr>
                <w:rFonts w:ascii="仿宋_GB2312" w:hAnsi="宋体" w:eastAsia="仿宋_GB2312"/>
                <w:szCs w:val="28"/>
              </w:rPr>
              <w:t>__</w:t>
            </w:r>
            <w:r>
              <w:rPr>
                <w:rFonts w:hint="eastAsia" w:ascii="仿宋_GB2312" w:hAnsi="宋体" w:eastAsia="仿宋_GB2312"/>
                <w:szCs w:val="28"/>
              </w:rPr>
              <w:t>天，其中双休日及节假日开放__天。</w:t>
            </w:r>
          </w:p>
        </w:tc>
        <w:tc>
          <w:tcPr>
            <w:tcW w:w="2126" w:type="dxa"/>
            <w:gridSpan w:val="5"/>
          </w:tcPr>
          <w:p w14:paraId="595D9E50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年度人数__人，其中青少年占比__%、60岁以上老年人占比__%。</w:t>
            </w:r>
          </w:p>
        </w:tc>
        <w:tc>
          <w:tcPr>
            <w:tcW w:w="2552" w:type="dxa"/>
            <w:gridSpan w:val="5"/>
          </w:tcPr>
          <w:p w14:paraId="389D1243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全年收入__万元，其中财政经费__万元；全年支出__万元，其中人员支出__万元、物业支出__万元。</w:t>
            </w:r>
          </w:p>
        </w:tc>
        <w:tc>
          <w:tcPr>
            <w:tcW w:w="1134" w:type="dxa"/>
          </w:tcPr>
          <w:p w14:paraId="0B903222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全年门票收入__万元。</w:t>
            </w:r>
          </w:p>
        </w:tc>
      </w:tr>
      <w:tr w14:paraId="08A2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exact"/>
        </w:trPr>
        <w:tc>
          <w:tcPr>
            <w:tcW w:w="1084" w:type="dxa"/>
            <w:gridSpan w:val="2"/>
            <w:vAlign w:val="center"/>
          </w:tcPr>
          <w:p w14:paraId="516C735B">
            <w:pPr>
              <w:adjustRightInd w:val="0"/>
              <w:jc w:val="center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2024年度运行情况</w:t>
            </w:r>
          </w:p>
        </w:tc>
        <w:tc>
          <w:tcPr>
            <w:tcW w:w="1898" w:type="dxa"/>
            <w:gridSpan w:val="4"/>
          </w:tcPr>
          <w:p w14:paraId="6073B69C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前10个月共开放__</w:t>
            </w:r>
            <w:r>
              <w:rPr>
                <w:rFonts w:ascii="仿宋_GB2312" w:hAnsi="宋体" w:eastAsia="仿宋_GB2312"/>
                <w:szCs w:val="28"/>
              </w:rPr>
              <w:t>__</w:t>
            </w:r>
            <w:r>
              <w:rPr>
                <w:rFonts w:hint="eastAsia" w:ascii="仿宋_GB2312" w:hAnsi="宋体" w:eastAsia="仿宋_GB2312"/>
                <w:szCs w:val="28"/>
              </w:rPr>
              <w:t>天，其中双休日及节假日开放__天。</w:t>
            </w:r>
          </w:p>
        </w:tc>
        <w:tc>
          <w:tcPr>
            <w:tcW w:w="2126" w:type="dxa"/>
            <w:gridSpan w:val="5"/>
          </w:tcPr>
          <w:p w14:paraId="16E58F86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前10个月人数__人，其中青少年占比__%、60岁以上老年人占比__%。</w:t>
            </w:r>
          </w:p>
        </w:tc>
        <w:tc>
          <w:tcPr>
            <w:tcW w:w="2552" w:type="dxa"/>
            <w:gridSpan w:val="5"/>
          </w:tcPr>
          <w:p w14:paraId="195ED114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前10个月收入__万元，其中财政经费__万元；全年支出__万元，其中人员支出__万元、物业支出__万元。</w:t>
            </w:r>
          </w:p>
        </w:tc>
        <w:tc>
          <w:tcPr>
            <w:tcW w:w="1134" w:type="dxa"/>
          </w:tcPr>
          <w:p w14:paraId="5FB864EB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前10个月门票收入__万元。</w:t>
            </w:r>
          </w:p>
        </w:tc>
      </w:tr>
      <w:tr w14:paraId="1243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8794" w:type="dxa"/>
            <w:gridSpan w:val="17"/>
            <w:vAlign w:val="center"/>
          </w:tcPr>
          <w:p w14:paraId="5B64C183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四、近年科普工作获得的表扬奖励（2</w:t>
            </w:r>
            <w:r>
              <w:rPr>
                <w:rFonts w:eastAsia="黑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3年、2024年）</w:t>
            </w:r>
          </w:p>
        </w:tc>
      </w:tr>
      <w:tr w14:paraId="650F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2" w:hRule="exact"/>
        </w:trPr>
        <w:tc>
          <w:tcPr>
            <w:tcW w:w="8794" w:type="dxa"/>
            <w:gridSpan w:val="17"/>
            <w:vAlign w:val="center"/>
          </w:tcPr>
          <w:p w14:paraId="2BF1DE8F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</w:p>
          <w:p w14:paraId="71731BFF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14:paraId="6225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794" w:type="dxa"/>
            <w:gridSpan w:val="17"/>
            <w:vAlign w:val="center"/>
          </w:tcPr>
          <w:p w14:paraId="66FA7DF0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五</w:t>
            </w:r>
            <w:r>
              <w:rPr>
                <w:rFonts w:eastAsia="黑体"/>
                <w:kern w:val="0"/>
                <w:sz w:val="28"/>
                <w:szCs w:val="28"/>
              </w:rPr>
              <w:t>、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免费开放计划安排</w:t>
            </w:r>
          </w:p>
        </w:tc>
      </w:tr>
      <w:tr w14:paraId="3A97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88" w:type="dxa"/>
            <w:vAlign w:val="center"/>
          </w:tcPr>
          <w:p w14:paraId="0F4CD86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场馆类型</w:t>
            </w:r>
          </w:p>
        </w:tc>
        <w:tc>
          <w:tcPr>
            <w:tcW w:w="4110" w:type="dxa"/>
            <w:gridSpan w:val="9"/>
            <w:vAlign w:val="center"/>
          </w:tcPr>
          <w:p w14:paraId="6B8C7A48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免费类科普场馆</w:t>
            </w:r>
            <w:r>
              <w:rPr>
                <w:rFonts w:hint="eastAsia" w:ascii="仿宋_GB2312" w:eastAsia="仿宋_GB2312"/>
                <w:b/>
                <w:bCs/>
                <w:kern w:val="0"/>
                <w:sz w:val="36"/>
                <w:szCs w:val="36"/>
              </w:rPr>
              <w:t>□</w:t>
            </w:r>
          </w:p>
        </w:tc>
        <w:tc>
          <w:tcPr>
            <w:tcW w:w="3696" w:type="dxa"/>
            <w:gridSpan w:val="7"/>
            <w:vAlign w:val="center"/>
          </w:tcPr>
          <w:p w14:paraId="629C64F6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 w:firstLine="241" w:firstLineChars="100"/>
              <w:textAlignment w:val="baseline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收费类科普场馆</w:t>
            </w:r>
            <w:r>
              <w:rPr>
                <w:rFonts w:hint="eastAsia" w:ascii="仿宋_GB2312" w:eastAsia="仿宋_GB2312"/>
                <w:b/>
                <w:bCs/>
                <w:kern w:val="0"/>
                <w:sz w:val="36"/>
                <w:szCs w:val="36"/>
              </w:rPr>
              <w:t>□</w:t>
            </w:r>
          </w:p>
        </w:tc>
      </w:tr>
      <w:tr w14:paraId="14FA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88" w:type="dxa"/>
            <w:vAlign w:val="center"/>
          </w:tcPr>
          <w:p w14:paraId="6609307E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2025年度计划安排</w:t>
            </w:r>
          </w:p>
        </w:tc>
        <w:tc>
          <w:tcPr>
            <w:tcW w:w="4110" w:type="dxa"/>
            <w:gridSpan w:val="9"/>
            <w:vAlign w:val="center"/>
          </w:tcPr>
          <w:p w14:paraId="2338D1D5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全年共开放____天，其中每月最低开放____天，每周最低开放____天；寒假开放____天，暑假开放____天。</w:t>
            </w:r>
          </w:p>
        </w:tc>
        <w:tc>
          <w:tcPr>
            <w:tcW w:w="3696" w:type="dxa"/>
            <w:gridSpan w:val="7"/>
            <w:vAlign w:val="center"/>
          </w:tcPr>
          <w:p w14:paraId="421077C9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（1）原免费开放政策：      </w:t>
            </w:r>
          </w:p>
          <w:p w14:paraId="34E84643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（2）计划年度免费开放___天。请写出免费时间安排（×月时间段）及免费政策：………（可另附页）</w:t>
            </w:r>
          </w:p>
        </w:tc>
      </w:tr>
      <w:tr w14:paraId="6743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</w:trPr>
        <w:tc>
          <w:tcPr>
            <w:tcW w:w="988" w:type="dxa"/>
            <w:vAlign w:val="center"/>
          </w:tcPr>
          <w:p w14:paraId="4590C7A3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2026年度计划安排</w:t>
            </w:r>
          </w:p>
        </w:tc>
        <w:tc>
          <w:tcPr>
            <w:tcW w:w="4110" w:type="dxa"/>
            <w:gridSpan w:val="9"/>
            <w:vAlign w:val="center"/>
          </w:tcPr>
          <w:p w14:paraId="1C20E202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全年共开放____天，其中每月最低开放____天，每周最低开放____天；寒假开放____天，暑假开放____天。</w:t>
            </w:r>
          </w:p>
        </w:tc>
        <w:tc>
          <w:tcPr>
            <w:tcW w:w="3696" w:type="dxa"/>
            <w:gridSpan w:val="7"/>
            <w:vAlign w:val="center"/>
          </w:tcPr>
          <w:p w14:paraId="06C65755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（1）原免费开放政策：      </w:t>
            </w:r>
          </w:p>
          <w:p w14:paraId="6C6488B3">
            <w:pPr>
              <w:adjustRightInd w:val="0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（2）计划年度免费开放___天。请写出免费时间安排（×月时间段）及免费政策：………（可另附页）</w:t>
            </w:r>
          </w:p>
        </w:tc>
      </w:tr>
      <w:tr w14:paraId="0477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8794" w:type="dxa"/>
            <w:gridSpan w:val="17"/>
            <w:vAlign w:val="center"/>
          </w:tcPr>
          <w:p w14:paraId="468513CC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六、免费开放公共服务内容</w:t>
            </w:r>
          </w:p>
        </w:tc>
      </w:tr>
      <w:tr w14:paraId="5CFA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794" w:type="dxa"/>
            <w:gridSpan w:val="17"/>
          </w:tcPr>
          <w:p w14:paraId="73BE6EFB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（拟提供的免费公共服务，简要表述，事实求实，不作夸大承诺）</w:t>
            </w:r>
          </w:p>
        </w:tc>
      </w:tr>
      <w:tr w14:paraId="0649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94" w:type="dxa"/>
            <w:gridSpan w:val="17"/>
            <w:vAlign w:val="center"/>
          </w:tcPr>
          <w:p w14:paraId="573BB676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七</w:t>
            </w:r>
            <w:r>
              <w:rPr>
                <w:rFonts w:eastAsia="黑体"/>
                <w:kern w:val="0"/>
                <w:sz w:val="28"/>
                <w:szCs w:val="28"/>
              </w:rPr>
              <w:t>、补助申请</w:t>
            </w:r>
          </w:p>
        </w:tc>
      </w:tr>
      <w:tr w14:paraId="38C8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exact"/>
        </w:trPr>
        <w:tc>
          <w:tcPr>
            <w:tcW w:w="988" w:type="dxa"/>
            <w:vAlign w:val="center"/>
          </w:tcPr>
          <w:p w14:paraId="6DBDD12C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金额</w:t>
            </w:r>
          </w:p>
        </w:tc>
        <w:tc>
          <w:tcPr>
            <w:tcW w:w="7806" w:type="dxa"/>
            <w:gridSpan w:val="16"/>
            <w:vAlign w:val="center"/>
          </w:tcPr>
          <w:p w14:paraId="160DE108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______</w:t>
            </w:r>
            <w:r>
              <w:rPr>
                <w:rFonts w:eastAsia="仿宋_GB2312"/>
                <w:kern w:val="0"/>
                <w:sz w:val="28"/>
                <w:szCs w:val="28"/>
              </w:rPr>
              <w:t>万元</w:t>
            </w:r>
          </w:p>
          <w:p w14:paraId="0FAC0220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</w:rPr>
              <w:t>说明：（1）主要用于支持免费开放期间展教服务、水电耗材、相关培训、宣传配套等基本费用；（2）场馆基本建设、大型维修改造、日常基础维护所需费用不得纳入补助资金申请范围之内。</w:t>
            </w:r>
          </w:p>
        </w:tc>
      </w:tr>
      <w:tr w14:paraId="4A4F2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94" w:type="dxa"/>
            <w:gridSpan w:val="17"/>
            <w:vAlign w:val="center"/>
          </w:tcPr>
          <w:p w14:paraId="4A4FEF98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八</w:t>
            </w:r>
            <w:r>
              <w:rPr>
                <w:rFonts w:eastAsia="黑体"/>
                <w:kern w:val="0"/>
                <w:sz w:val="28"/>
                <w:szCs w:val="28"/>
              </w:rPr>
              <w:t>、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申报</w:t>
            </w:r>
            <w:r>
              <w:rPr>
                <w:rFonts w:eastAsia="黑体"/>
                <w:kern w:val="0"/>
                <w:sz w:val="28"/>
                <w:szCs w:val="28"/>
              </w:rPr>
              <w:t>单位意见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（产权隶属单位）</w:t>
            </w:r>
          </w:p>
        </w:tc>
      </w:tr>
      <w:tr w14:paraId="2186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8794" w:type="dxa"/>
            <w:gridSpan w:val="17"/>
          </w:tcPr>
          <w:p w14:paraId="4EBF94EE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45A69F3C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46424B96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557FEEE4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负责人（签名）：</w:t>
            </w:r>
          </w:p>
          <w:p w14:paraId="1D89FA21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855" w:firstLineChars="2023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单位（公章）：</w:t>
            </w:r>
          </w:p>
          <w:p w14:paraId="0C318184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2024</w:t>
            </w:r>
            <w:r>
              <w:rPr>
                <w:rFonts w:ascii="仿宋" w:hAnsi="仿宋" w:eastAsia="仿宋"/>
                <w:kern w:val="0"/>
                <w:sz w:val="24"/>
              </w:rPr>
              <w:t>年    月   日</w:t>
            </w:r>
          </w:p>
        </w:tc>
      </w:tr>
      <w:tr w14:paraId="1B8B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94" w:type="dxa"/>
            <w:gridSpan w:val="17"/>
            <w:vAlign w:val="center"/>
          </w:tcPr>
          <w:p w14:paraId="6C95BC8A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九</w:t>
            </w:r>
            <w:r>
              <w:rPr>
                <w:rFonts w:eastAsia="黑体"/>
                <w:kern w:val="0"/>
                <w:sz w:val="28"/>
                <w:szCs w:val="28"/>
              </w:rPr>
              <w:t>、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推荐单位</w:t>
            </w:r>
            <w:r>
              <w:rPr>
                <w:rFonts w:eastAsia="黑体"/>
                <w:kern w:val="0"/>
                <w:sz w:val="28"/>
                <w:szCs w:val="28"/>
              </w:rPr>
              <w:t>意见</w:t>
            </w:r>
          </w:p>
        </w:tc>
      </w:tr>
      <w:tr w14:paraId="77C7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exact"/>
        </w:trPr>
        <w:tc>
          <w:tcPr>
            <w:tcW w:w="8794" w:type="dxa"/>
            <w:gridSpan w:val="17"/>
          </w:tcPr>
          <w:p w14:paraId="49F4DA16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（是否专门组织实地调研考察，是否经过研究并同意上报）</w:t>
            </w:r>
          </w:p>
          <w:p w14:paraId="5390DFF1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427530C7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02C9F180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3C6AA7BB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2A2CE194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4D2E4F81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4333D7B8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</w:p>
          <w:p w14:paraId="1A5BBA31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负责人（签名）：</w:t>
            </w:r>
          </w:p>
          <w:p w14:paraId="5453C478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单位（公章）：</w:t>
            </w:r>
          </w:p>
          <w:p w14:paraId="176DAD3F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="4680" w:firstLineChars="1950"/>
              <w:jc w:val="righ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</w:p>
          <w:p w14:paraId="7E4F8533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960" w:firstLine="4680" w:firstLineChars="1950"/>
              <w:textAlignment w:val="baseline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2024</w:t>
            </w:r>
            <w:r>
              <w:rPr>
                <w:rFonts w:ascii="仿宋" w:hAnsi="仿宋" w:eastAsia="仿宋"/>
                <w:kern w:val="0"/>
                <w:sz w:val="24"/>
              </w:rPr>
              <w:t>年    月   日</w:t>
            </w:r>
          </w:p>
        </w:tc>
      </w:tr>
    </w:tbl>
    <w:p w14:paraId="408FAC25">
      <w:pPr>
        <w:widowControl/>
        <w:snapToGrid w:val="0"/>
        <w:ind w:firstLine="435"/>
        <w:rPr>
          <w:rFonts w:ascii="黑体" w:hAnsi="黑体" w:eastAsia="黑体"/>
          <w:sz w:val="28"/>
          <w:szCs w:val="28"/>
        </w:rPr>
      </w:pPr>
    </w:p>
    <w:p w14:paraId="0DB99C46">
      <w:pPr>
        <w:widowControl/>
        <w:snapToGrid w:val="0"/>
        <w:ind w:firstLine="43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专业科普场馆免费开放支持计划需要提交的佐证材料</w:t>
      </w:r>
    </w:p>
    <w:p w14:paraId="7935A28A">
      <w:pPr>
        <w:widowControl/>
        <w:snapToGrid w:val="0"/>
        <w:ind w:firstLine="4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1.场馆建设规模相关证明文件（含建筑面积，投资金额等信息，PDF格式）</w:t>
      </w:r>
    </w:p>
    <w:p w14:paraId="38B7A247">
      <w:pPr>
        <w:widowControl/>
        <w:snapToGrid w:val="0"/>
        <w:ind w:firstLine="4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2.展厅平面图（PDF格式）</w:t>
      </w:r>
    </w:p>
    <w:p w14:paraId="4EE44135">
      <w:pPr>
        <w:widowControl/>
        <w:snapToGrid w:val="0"/>
        <w:ind w:firstLine="4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3.展厅、展项照片（JPG格式，不少于3张）</w:t>
      </w:r>
    </w:p>
    <w:p w14:paraId="47953C3F">
      <w:pPr>
        <w:widowControl/>
        <w:snapToGrid w:val="0"/>
        <w:ind w:firstLine="4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4.科普工作情况介绍（含科普活动组织开展情况，WORD格式）</w:t>
      </w:r>
    </w:p>
    <w:p w14:paraId="13B0A2A8">
      <w:pPr>
        <w:widowControl/>
        <w:snapToGrid w:val="0"/>
        <w:ind w:firstLine="4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5.媒体宣传报道（近两年内，且不多于5篇，PDF格式）</w:t>
      </w:r>
    </w:p>
    <w:p w14:paraId="3C1B0D28">
      <w:pPr>
        <w:widowControl/>
        <w:snapToGrid w:val="0"/>
        <w:ind w:firstLine="4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盖章版申报书扫描件（PDF格式）</w:t>
      </w:r>
    </w:p>
    <w:p w14:paraId="2C4BD6C0">
      <w:pPr>
        <w:widowControl/>
        <w:snapToGrid w:val="0"/>
        <w:ind w:firstLine="435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7.其他相关材料（诸如场馆运行管理制度、通知公告等，PDF格式）</w:t>
      </w:r>
      <w:bookmarkStart w:id="0" w:name="_GoBack"/>
      <w:bookmarkEnd w:id="0"/>
    </w:p>
    <w:sectPr>
      <w:footerReference r:id="rId6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48326">
    <w:pPr>
      <w:pStyle w:val="2"/>
      <w:jc w:val="right"/>
      <w:rPr>
        <w:sz w:val="30"/>
        <w:szCs w:val="30"/>
      </w:rPr>
    </w:pPr>
    <w:sdt>
      <w:sdtPr>
        <w:id w:val="1118411877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3BEB">
    <w:pPr>
      <w:pStyle w:val="2"/>
      <w:jc w:val="right"/>
      <w:rPr>
        <w:sz w:val="30"/>
        <w:szCs w:val="30"/>
      </w:rPr>
    </w:pPr>
    <w:sdt>
      <w:sdtPr>
        <w:id w:val="-7497158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NGY5NmMwYTA5NGU2Mzg2NzFjYjg3Y2NlMzE3YmMifQ=="/>
  </w:docVars>
  <w:rsids>
    <w:rsidRoot w:val="001B6183"/>
    <w:rsid w:val="001B6183"/>
    <w:rsid w:val="00490A29"/>
    <w:rsid w:val="004F3CEC"/>
    <w:rsid w:val="00E8505E"/>
    <w:rsid w:val="00F2521E"/>
    <w:rsid w:val="28D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4600</Words>
  <Characters>4863</Characters>
  <Lines>50</Lines>
  <Paragraphs>14</Paragraphs>
  <TotalTime>10</TotalTime>
  <ScaleCrop>false</ScaleCrop>
  <LinksUpToDate>false</LinksUpToDate>
  <CharactersWithSpaces>6434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2024-08-26T02:42:00Z</dcterms:created>
  <dc:creator>孙小青</dc:creator>
  <cp:lastModifiedBy>陈灿然</cp:lastModifiedBy>
  <dcterms:modified xsi:type="dcterms:W3CDTF">2024-09-04T09:54:36Z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BEF7A4E9E9304B90AB6364FDED98DFC7_12</vt:lpwstr>
  </property>
</Properties>
</file>